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9C71" w14:textId="77777777" w:rsidR="000036DF" w:rsidRDefault="000036DF" w:rsidP="000036DF">
      <w:pPr>
        <w:jc w:val="both"/>
        <w:rPr>
          <w:rFonts w:ascii="Calibri" w:hAnsi="Calibri" w:cs="Calibri"/>
        </w:rPr>
      </w:pPr>
      <w:r>
        <w:rPr>
          <w:noProof/>
          <w:lang w:val="el-GR" w:eastAsia="el-GR"/>
        </w:rPr>
        <w:drawing>
          <wp:inline distT="0" distB="0" distL="0" distR="0" wp14:anchorId="23AF98B3" wp14:editId="01C73CA1">
            <wp:extent cx="5829300" cy="3884516"/>
            <wp:effectExtent l="0" t="0" r="0" b="1905"/>
            <wp:docPr id="1" name="Picture 1" descr="C:\Users\Kontos\Documents\ESRF\Conference-ESRF\Photos\0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tos\Documents\ESRF\Conference-ESRF\Photos\00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687" cy="389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87056" w14:textId="3CF6671A" w:rsidR="000C183F" w:rsidRPr="00501566" w:rsidRDefault="00F37546" w:rsidP="000036DF">
      <w:pPr>
        <w:jc w:val="both"/>
        <w:rPr>
          <w:rFonts w:ascii="Calibri" w:hAnsi="Calibri" w:cs="Calibri"/>
          <w:lang w:val="el-GR"/>
        </w:rPr>
      </w:pPr>
      <w:bookmarkStart w:id="0" w:name="_GoBack"/>
      <w:bookmarkEnd w:id="0"/>
      <w:r w:rsidRPr="00501566">
        <w:rPr>
          <w:rFonts w:ascii="Calibri" w:hAnsi="Calibri" w:cs="Calibri"/>
          <w:lang w:val="el-GR"/>
        </w:rPr>
        <w:t xml:space="preserve">Με το παρόν η Οργανωτική Επιτροπή και το δίκτυο </w:t>
      </w:r>
      <w:proofErr w:type="spellStart"/>
      <w:r w:rsidRPr="00501566">
        <w:rPr>
          <w:rFonts w:ascii="Calibri" w:hAnsi="Calibri" w:cs="Calibri"/>
        </w:rPr>
        <w:t>GrSUN</w:t>
      </w:r>
      <w:proofErr w:type="spellEnd"/>
      <w:r w:rsidRPr="00501566">
        <w:rPr>
          <w:rFonts w:ascii="Calibri" w:hAnsi="Calibri" w:cs="Calibri"/>
          <w:lang w:val="el-GR"/>
        </w:rPr>
        <w:t xml:space="preserve"> (</w:t>
      </w:r>
      <w:r w:rsidRPr="00501566">
        <w:rPr>
          <w:rFonts w:ascii="Calibri" w:hAnsi="Calibri" w:cs="Calibri"/>
        </w:rPr>
        <w:t>Greek</w:t>
      </w:r>
      <w:r w:rsidRPr="00501566">
        <w:rPr>
          <w:rFonts w:ascii="Calibri" w:hAnsi="Calibri" w:cs="Calibri"/>
          <w:lang w:val="el-GR"/>
        </w:rPr>
        <w:t xml:space="preserve"> </w:t>
      </w:r>
      <w:r w:rsidRPr="00501566">
        <w:rPr>
          <w:rFonts w:ascii="Calibri" w:hAnsi="Calibri" w:cs="Calibri"/>
        </w:rPr>
        <w:t>Synchrotron</w:t>
      </w:r>
      <w:r w:rsidRPr="00501566">
        <w:rPr>
          <w:rFonts w:ascii="Calibri" w:hAnsi="Calibri" w:cs="Calibri"/>
          <w:lang w:val="el-GR"/>
        </w:rPr>
        <w:t xml:space="preserve"> </w:t>
      </w:r>
      <w:r w:rsidRPr="00501566">
        <w:rPr>
          <w:rFonts w:ascii="Calibri" w:hAnsi="Calibri" w:cs="Calibri"/>
        </w:rPr>
        <w:t>Users</w:t>
      </w:r>
      <w:r w:rsidRPr="00501566">
        <w:rPr>
          <w:rFonts w:ascii="Calibri" w:hAnsi="Calibri" w:cs="Calibri"/>
          <w:lang w:val="el-GR"/>
        </w:rPr>
        <w:t xml:space="preserve"> </w:t>
      </w:r>
      <w:r w:rsidRPr="00501566">
        <w:rPr>
          <w:rFonts w:ascii="Calibri" w:hAnsi="Calibri" w:cs="Calibri"/>
        </w:rPr>
        <w:t>Network</w:t>
      </w:r>
      <w:r w:rsidRPr="00501566">
        <w:rPr>
          <w:rFonts w:ascii="Calibri" w:hAnsi="Calibri" w:cs="Calibri"/>
          <w:lang w:val="el-GR"/>
        </w:rPr>
        <w:t xml:space="preserve">, </w:t>
      </w:r>
      <w:hyperlink r:id="rId7" w:history="1">
        <w:r w:rsidRPr="00501566">
          <w:rPr>
            <w:rStyle w:val="Hyperlink"/>
            <w:rFonts w:ascii="Calibri" w:hAnsi="Calibri" w:cs="Calibri"/>
          </w:rPr>
          <w:t>www</w:t>
        </w:r>
        <w:r w:rsidRPr="00501566">
          <w:rPr>
            <w:rStyle w:val="Hyperlink"/>
            <w:rFonts w:ascii="Calibri" w:hAnsi="Calibri" w:cs="Calibri"/>
            <w:lang w:val="el-GR"/>
          </w:rPr>
          <w:t>.</w:t>
        </w:r>
        <w:r w:rsidRPr="00501566">
          <w:rPr>
            <w:rStyle w:val="Hyperlink"/>
            <w:rFonts w:ascii="Calibri" w:hAnsi="Calibri" w:cs="Calibri"/>
          </w:rPr>
          <w:t>esrf</w:t>
        </w:r>
        <w:r w:rsidRPr="00501566">
          <w:rPr>
            <w:rStyle w:val="Hyperlink"/>
            <w:rFonts w:ascii="Calibri" w:hAnsi="Calibri" w:cs="Calibri"/>
            <w:lang w:val="el-GR"/>
          </w:rPr>
          <w:t>.</w:t>
        </w:r>
        <w:r w:rsidRPr="00501566">
          <w:rPr>
            <w:rStyle w:val="Hyperlink"/>
            <w:rFonts w:ascii="Calibri" w:hAnsi="Calibri" w:cs="Calibri"/>
          </w:rPr>
          <w:t>gr</w:t>
        </w:r>
      </w:hyperlink>
      <w:r w:rsidRPr="00501566">
        <w:rPr>
          <w:rFonts w:ascii="Calibri" w:hAnsi="Calibri" w:cs="Calibri"/>
          <w:lang w:val="el-GR"/>
        </w:rPr>
        <w:t xml:space="preserve">) </w:t>
      </w:r>
      <w:r w:rsidR="005075FD" w:rsidRPr="00501566">
        <w:rPr>
          <w:rFonts w:ascii="Calibri" w:hAnsi="Calibri" w:cs="Calibri"/>
          <w:lang w:val="el-GR"/>
        </w:rPr>
        <w:t xml:space="preserve">επιθυμούν να σας ενημερώσουν για την ολοκλήρωση των εργασιών </w:t>
      </w:r>
      <w:r w:rsidRPr="00501566">
        <w:rPr>
          <w:rFonts w:ascii="Calibri" w:hAnsi="Calibri" w:cs="Calibri"/>
          <w:lang w:val="el-GR"/>
        </w:rPr>
        <w:t xml:space="preserve">του </w:t>
      </w:r>
      <w:r w:rsidR="000C183F" w:rsidRPr="00501566">
        <w:rPr>
          <w:rFonts w:ascii="Calibri" w:hAnsi="Calibri" w:cs="Calibri"/>
          <w:lang w:val="el-GR"/>
        </w:rPr>
        <w:t xml:space="preserve">Συμποσίου: </w:t>
      </w:r>
      <w:r w:rsidR="000C183F" w:rsidRPr="00501566">
        <w:rPr>
          <w:rFonts w:ascii="Calibri" w:hAnsi="Calibri" w:cs="Calibri"/>
          <w:i/>
          <w:iCs/>
        </w:rPr>
        <w:t>ESRF</w:t>
      </w:r>
      <w:r w:rsidR="000C183F" w:rsidRPr="00501566">
        <w:rPr>
          <w:rFonts w:ascii="Calibri" w:hAnsi="Calibri" w:cs="Calibri"/>
          <w:i/>
          <w:iCs/>
          <w:lang w:val="el-GR"/>
        </w:rPr>
        <w:t xml:space="preserve"> </w:t>
      </w:r>
      <w:r w:rsidR="000C183F" w:rsidRPr="00501566">
        <w:rPr>
          <w:rFonts w:ascii="Calibri" w:hAnsi="Calibri" w:cs="Calibri"/>
          <w:i/>
          <w:iCs/>
        </w:rPr>
        <w:t>membership</w:t>
      </w:r>
      <w:r w:rsidR="000C183F" w:rsidRPr="00501566">
        <w:rPr>
          <w:rFonts w:ascii="Calibri" w:hAnsi="Calibri" w:cs="Calibri"/>
          <w:i/>
          <w:iCs/>
          <w:lang w:val="el-GR"/>
        </w:rPr>
        <w:t xml:space="preserve">: </w:t>
      </w:r>
      <w:r w:rsidR="000C183F" w:rsidRPr="00501566">
        <w:rPr>
          <w:rFonts w:ascii="Calibri" w:hAnsi="Calibri" w:cs="Calibri"/>
          <w:i/>
          <w:iCs/>
        </w:rPr>
        <w:t>Catalyzing</w:t>
      </w:r>
      <w:r w:rsidR="000C183F" w:rsidRPr="00501566">
        <w:rPr>
          <w:rFonts w:ascii="Calibri" w:hAnsi="Calibri" w:cs="Calibri"/>
          <w:i/>
          <w:iCs/>
          <w:lang w:val="el-GR"/>
        </w:rPr>
        <w:t xml:space="preserve"> </w:t>
      </w:r>
      <w:r w:rsidR="000C183F" w:rsidRPr="00501566">
        <w:rPr>
          <w:rFonts w:ascii="Calibri" w:hAnsi="Calibri" w:cs="Calibri"/>
          <w:i/>
          <w:iCs/>
        </w:rPr>
        <w:t>Greek</w:t>
      </w:r>
      <w:r w:rsidR="000C183F" w:rsidRPr="00501566">
        <w:rPr>
          <w:rFonts w:ascii="Calibri" w:hAnsi="Calibri" w:cs="Calibri"/>
          <w:i/>
          <w:iCs/>
          <w:lang w:val="el-GR"/>
        </w:rPr>
        <w:t xml:space="preserve"> </w:t>
      </w:r>
      <w:r w:rsidR="000C183F" w:rsidRPr="00501566">
        <w:rPr>
          <w:rFonts w:ascii="Calibri" w:hAnsi="Calibri" w:cs="Calibri"/>
          <w:i/>
          <w:iCs/>
        </w:rPr>
        <w:t>Scientific</w:t>
      </w:r>
      <w:r w:rsidR="000C183F" w:rsidRPr="00501566">
        <w:rPr>
          <w:rFonts w:ascii="Calibri" w:hAnsi="Calibri" w:cs="Calibri"/>
          <w:i/>
          <w:iCs/>
          <w:lang w:val="el-GR"/>
        </w:rPr>
        <w:t xml:space="preserve"> </w:t>
      </w:r>
      <w:r w:rsidR="000C183F" w:rsidRPr="00501566">
        <w:rPr>
          <w:rFonts w:ascii="Calibri" w:hAnsi="Calibri" w:cs="Calibri"/>
          <w:i/>
          <w:iCs/>
        </w:rPr>
        <w:t>Excellence</w:t>
      </w:r>
      <w:r w:rsidR="000C183F" w:rsidRPr="00501566">
        <w:rPr>
          <w:rFonts w:ascii="Calibri" w:hAnsi="Calibri" w:cs="Calibri"/>
          <w:lang w:val="el-GR"/>
        </w:rPr>
        <w:t xml:space="preserve"> που</w:t>
      </w:r>
      <w:r w:rsidR="005075FD" w:rsidRPr="00501566">
        <w:rPr>
          <w:rFonts w:ascii="Calibri" w:hAnsi="Calibri" w:cs="Calibri"/>
          <w:lang w:val="el-GR"/>
        </w:rPr>
        <w:t xml:space="preserve"> </w:t>
      </w:r>
      <w:r w:rsidR="000C183F" w:rsidRPr="00501566">
        <w:rPr>
          <w:rFonts w:ascii="Calibri" w:hAnsi="Calibri" w:cs="Calibri"/>
          <w:lang w:val="el-GR"/>
        </w:rPr>
        <w:t>πραγματοποι</w:t>
      </w:r>
      <w:r w:rsidR="005075FD" w:rsidRPr="00501566">
        <w:rPr>
          <w:rFonts w:ascii="Calibri" w:hAnsi="Calibri" w:cs="Calibri"/>
          <w:lang w:val="el-GR"/>
        </w:rPr>
        <w:t>ή</w:t>
      </w:r>
      <w:r w:rsidR="000C183F" w:rsidRPr="00501566">
        <w:rPr>
          <w:rFonts w:ascii="Calibri" w:hAnsi="Calibri" w:cs="Calibri"/>
          <w:lang w:val="el-GR"/>
        </w:rPr>
        <w:t>θ</w:t>
      </w:r>
      <w:r w:rsidR="005075FD" w:rsidRPr="00501566">
        <w:rPr>
          <w:rFonts w:ascii="Calibri" w:hAnsi="Calibri" w:cs="Calibri"/>
          <w:lang w:val="el-GR"/>
        </w:rPr>
        <w:t>ηκε</w:t>
      </w:r>
      <w:r w:rsidR="000C183F" w:rsidRPr="00501566">
        <w:rPr>
          <w:rFonts w:ascii="Calibri" w:hAnsi="Calibri" w:cs="Calibri"/>
          <w:lang w:val="el-GR"/>
        </w:rPr>
        <w:t xml:space="preserve"> στις 13-14 Μαρτίου 2024 στην Αθήνα, στο Μουσείο της Ακρόπολης</w:t>
      </w:r>
      <w:r w:rsidR="008424E3" w:rsidRPr="00501566">
        <w:rPr>
          <w:rFonts w:ascii="Calibri" w:hAnsi="Calibri" w:cs="Calibri"/>
          <w:lang w:val="el-GR"/>
        </w:rPr>
        <w:t>.</w:t>
      </w:r>
      <w:r w:rsidRPr="00501566">
        <w:rPr>
          <w:rFonts w:ascii="Calibri" w:hAnsi="Calibri" w:cs="Calibri"/>
          <w:lang w:val="el-GR"/>
        </w:rPr>
        <w:t xml:space="preserve"> Το Συμπόσιο</w:t>
      </w:r>
      <w:r w:rsidR="000C183F" w:rsidRPr="00501566">
        <w:rPr>
          <w:rFonts w:ascii="Calibri" w:hAnsi="Calibri" w:cs="Calibri"/>
          <w:lang w:val="el-GR"/>
        </w:rPr>
        <w:t xml:space="preserve"> </w:t>
      </w:r>
      <w:r w:rsidR="005075FD" w:rsidRPr="00501566">
        <w:rPr>
          <w:rFonts w:ascii="Calibri" w:hAnsi="Calibri" w:cs="Calibri"/>
          <w:lang w:val="el-GR"/>
        </w:rPr>
        <w:t xml:space="preserve">πραγματοποιήθηκε στα πλαίσια </w:t>
      </w:r>
      <w:r w:rsidRPr="00501566">
        <w:rPr>
          <w:rFonts w:ascii="Calibri" w:hAnsi="Calibri" w:cs="Calibri"/>
          <w:lang w:val="el-GR"/>
        </w:rPr>
        <w:t xml:space="preserve"> </w:t>
      </w:r>
      <w:r w:rsidR="005075FD" w:rsidRPr="00501566">
        <w:rPr>
          <w:rFonts w:ascii="Calibri" w:hAnsi="Calibri" w:cs="Calibri"/>
          <w:lang w:val="el-GR"/>
        </w:rPr>
        <w:t>των</w:t>
      </w:r>
      <w:r w:rsidRPr="00501566">
        <w:rPr>
          <w:rFonts w:ascii="Calibri" w:hAnsi="Calibri" w:cs="Calibri"/>
          <w:lang w:val="el-GR"/>
        </w:rPr>
        <w:t xml:space="preserve"> δράσε</w:t>
      </w:r>
      <w:r w:rsidR="005075FD" w:rsidRPr="00501566">
        <w:rPr>
          <w:rFonts w:ascii="Calibri" w:hAnsi="Calibri" w:cs="Calibri"/>
          <w:lang w:val="el-GR"/>
        </w:rPr>
        <w:t>ων</w:t>
      </w:r>
      <w:r w:rsidRPr="00501566">
        <w:rPr>
          <w:rFonts w:ascii="Calibri" w:hAnsi="Calibri" w:cs="Calibri"/>
          <w:lang w:val="el-GR"/>
        </w:rPr>
        <w:t xml:space="preserve"> του δικτύου </w:t>
      </w:r>
      <w:proofErr w:type="spellStart"/>
      <w:r w:rsidRPr="00501566">
        <w:rPr>
          <w:rFonts w:ascii="Calibri" w:hAnsi="Calibri" w:cs="Calibri"/>
        </w:rPr>
        <w:t>GrSUN</w:t>
      </w:r>
      <w:proofErr w:type="spellEnd"/>
      <w:r w:rsidRPr="00501566">
        <w:rPr>
          <w:rFonts w:ascii="Calibri" w:hAnsi="Calibri" w:cs="Calibri"/>
          <w:lang w:val="el-GR"/>
        </w:rPr>
        <w:t>, τ</w:t>
      </w:r>
      <w:r w:rsidR="008424E3" w:rsidRPr="00501566">
        <w:rPr>
          <w:rFonts w:ascii="Calibri" w:hAnsi="Calibri" w:cs="Calibri"/>
          <w:lang w:val="el-GR"/>
        </w:rPr>
        <w:t>ο</w:t>
      </w:r>
      <w:r w:rsidRPr="00501566">
        <w:rPr>
          <w:rFonts w:ascii="Calibri" w:hAnsi="Calibri" w:cs="Calibri"/>
          <w:lang w:val="el-GR"/>
        </w:rPr>
        <w:t xml:space="preserve"> οποίο</w:t>
      </w:r>
      <w:r w:rsidR="000C183F" w:rsidRPr="00501566">
        <w:rPr>
          <w:rFonts w:ascii="Calibri" w:hAnsi="Calibri" w:cs="Calibri"/>
          <w:lang w:val="el-GR"/>
        </w:rPr>
        <w:t xml:space="preserve"> δημιουργήθηκε το 2022 για την </w:t>
      </w:r>
      <w:r w:rsidR="000C183F" w:rsidRPr="00501566">
        <w:rPr>
          <w:rFonts w:ascii="Calibri" w:hAnsi="Calibri" w:cs="Calibri"/>
          <w:b/>
          <w:bCs/>
          <w:lang w:val="el-GR"/>
        </w:rPr>
        <w:t>προώθηση της ένταξης της Ελλάδας</w:t>
      </w:r>
      <w:r w:rsidR="000C183F" w:rsidRPr="00501566">
        <w:rPr>
          <w:rFonts w:ascii="Calibri" w:hAnsi="Calibri" w:cs="Calibri"/>
          <w:lang w:val="el-GR"/>
        </w:rPr>
        <w:t xml:space="preserve"> στη Ευρωπαϊκή Εγκατάσταση Ακτινοβολίας </w:t>
      </w:r>
      <w:proofErr w:type="spellStart"/>
      <w:r w:rsidR="000C183F" w:rsidRPr="00501566">
        <w:rPr>
          <w:rFonts w:ascii="Calibri" w:hAnsi="Calibri" w:cs="Calibri"/>
          <w:lang w:val="el-GR"/>
        </w:rPr>
        <w:t>Σύγχροτρον</w:t>
      </w:r>
      <w:proofErr w:type="spellEnd"/>
      <w:r w:rsidR="000C183F" w:rsidRPr="00501566">
        <w:rPr>
          <w:rFonts w:ascii="Calibri" w:hAnsi="Calibri" w:cs="Calibri"/>
          <w:lang w:val="el-GR"/>
        </w:rPr>
        <w:t xml:space="preserve"> (</w:t>
      </w:r>
      <w:r w:rsidR="000C183F" w:rsidRPr="00501566">
        <w:rPr>
          <w:rFonts w:ascii="Calibri" w:hAnsi="Calibri" w:cs="Calibri"/>
        </w:rPr>
        <w:t>ESRF</w:t>
      </w:r>
      <w:r w:rsidR="000C183F" w:rsidRPr="00501566">
        <w:rPr>
          <w:rFonts w:ascii="Calibri" w:hAnsi="Calibri" w:cs="Calibri"/>
          <w:lang w:val="el-GR"/>
        </w:rPr>
        <w:t xml:space="preserve">, </w:t>
      </w:r>
      <w:hyperlink r:id="rId8" w:history="1">
        <w:r w:rsidR="000C183F" w:rsidRPr="00501566">
          <w:rPr>
            <w:rStyle w:val="Hyperlink"/>
            <w:rFonts w:ascii="Calibri" w:hAnsi="Calibri" w:cs="Calibri"/>
          </w:rPr>
          <w:t>www</w:t>
        </w:r>
        <w:r w:rsidR="000C183F" w:rsidRPr="00501566">
          <w:rPr>
            <w:rStyle w:val="Hyperlink"/>
            <w:rFonts w:ascii="Calibri" w:hAnsi="Calibri" w:cs="Calibri"/>
            <w:lang w:val="el-GR"/>
          </w:rPr>
          <w:t>.</w:t>
        </w:r>
        <w:r w:rsidR="000C183F" w:rsidRPr="00501566">
          <w:rPr>
            <w:rStyle w:val="Hyperlink"/>
            <w:rFonts w:ascii="Calibri" w:hAnsi="Calibri" w:cs="Calibri"/>
          </w:rPr>
          <w:t>esrf</w:t>
        </w:r>
        <w:r w:rsidR="000C183F" w:rsidRPr="00501566">
          <w:rPr>
            <w:rStyle w:val="Hyperlink"/>
            <w:rFonts w:ascii="Calibri" w:hAnsi="Calibri" w:cs="Calibri"/>
            <w:lang w:val="el-GR"/>
          </w:rPr>
          <w:t>.</w:t>
        </w:r>
        <w:r w:rsidR="000C183F" w:rsidRPr="00501566">
          <w:rPr>
            <w:rStyle w:val="Hyperlink"/>
            <w:rFonts w:ascii="Calibri" w:hAnsi="Calibri" w:cs="Calibri"/>
          </w:rPr>
          <w:t>eu</w:t>
        </w:r>
      </w:hyperlink>
      <w:r w:rsidR="000C183F" w:rsidRPr="00501566">
        <w:rPr>
          <w:rFonts w:ascii="Calibri" w:hAnsi="Calibri" w:cs="Calibri"/>
          <w:lang w:val="el-GR"/>
        </w:rPr>
        <w:t>) ως χώρα Επιστημονικός Συνεργάτης και έχει προσελκύσει επιστήμονες και επιχειρήσεις (υπάρχοντες και εν δυνάμει) χρήστες των υποδομών της.</w:t>
      </w:r>
    </w:p>
    <w:p w14:paraId="2B9D0318" w14:textId="30DACD3E" w:rsidR="005075FD" w:rsidRPr="00501566" w:rsidRDefault="005075FD" w:rsidP="00F37546">
      <w:pPr>
        <w:jc w:val="both"/>
        <w:rPr>
          <w:rFonts w:ascii="Calibri" w:hAnsi="Calibri" w:cs="Calibri"/>
          <w:lang w:val="el-GR"/>
        </w:rPr>
      </w:pPr>
      <w:r w:rsidRPr="00501566">
        <w:rPr>
          <w:rFonts w:ascii="Calibri" w:hAnsi="Calibri" w:cs="Calibri"/>
          <w:lang w:val="el-GR"/>
        </w:rPr>
        <w:t>Η</w:t>
      </w:r>
      <w:r w:rsidR="000C183F" w:rsidRPr="00501566">
        <w:rPr>
          <w:rFonts w:ascii="Calibri" w:hAnsi="Calibri" w:cs="Calibri"/>
          <w:lang w:val="el-GR"/>
        </w:rPr>
        <w:t xml:space="preserve"> πρώτη μέρα του Συμποσίου επικεντρ</w:t>
      </w:r>
      <w:r w:rsidRPr="00501566">
        <w:rPr>
          <w:rFonts w:ascii="Calibri" w:hAnsi="Calibri" w:cs="Calibri"/>
          <w:lang w:val="el-GR"/>
        </w:rPr>
        <w:t>ώθηκε</w:t>
      </w:r>
      <w:r w:rsidR="000C183F" w:rsidRPr="00501566">
        <w:rPr>
          <w:rFonts w:ascii="Calibri" w:hAnsi="Calibri" w:cs="Calibri"/>
          <w:lang w:val="el-GR"/>
        </w:rPr>
        <w:t xml:space="preserve"> στην ενημέρωση των πολιτειακών και επιστημονικών φορέων που είναι υπεύθυνοι για την λήψη αποφάσεων ή/και τη γνωμοδότηση σχετικά με την ένταξη της Ελλάδας στο </w:t>
      </w:r>
      <w:r w:rsidR="000C183F" w:rsidRPr="00501566">
        <w:rPr>
          <w:rFonts w:ascii="Calibri" w:hAnsi="Calibri" w:cs="Calibri"/>
        </w:rPr>
        <w:t>ESRF</w:t>
      </w:r>
      <w:r w:rsidR="000C183F" w:rsidRPr="00501566">
        <w:rPr>
          <w:rFonts w:ascii="Calibri" w:hAnsi="Calibri" w:cs="Calibri"/>
          <w:lang w:val="el-GR"/>
        </w:rPr>
        <w:t>, με έμφαση στην παρουσίαση και τεκμηρίωση των σχετικών κοινωνικοοικονομικών και επιστημονικών ωφελειών για το Ελληνικό ακαδημαϊκό και ερευνητικό οικοσύστημα.</w:t>
      </w:r>
      <w:bookmarkStart w:id="1" w:name="_Hlk159081601"/>
      <w:r w:rsidRPr="00501566">
        <w:rPr>
          <w:rFonts w:ascii="Calibri" w:hAnsi="Calibri" w:cs="Calibri"/>
          <w:lang w:val="el-GR"/>
        </w:rPr>
        <w:t xml:space="preserve"> Μεγάλο ενδιαφέρον παρουσίασαν οι συζητήσεις στρογγυλής τράπεζας που πραγματοποιήθηκαν την πρώτη ημέρα.</w:t>
      </w:r>
    </w:p>
    <w:p w14:paraId="6B9B4D24" w14:textId="52E9CB18" w:rsidR="000C183F" w:rsidRPr="00501566" w:rsidRDefault="005075FD" w:rsidP="00F37546">
      <w:pPr>
        <w:jc w:val="both"/>
        <w:rPr>
          <w:rFonts w:ascii="Calibri" w:hAnsi="Calibri" w:cs="Calibri"/>
          <w:lang w:val="el-GR"/>
        </w:rPr>
      </w:pPr>
      <w:r w:rsidRPr="00501566">
        <w:rPr>
          <w:rFonts w:ascii="Calibri" w:hAnsi="Calibri" w:cs="Calibri"/>
          <w:lang w:val="el-GR"/>
        </w:rPr>
        <w:t>Τη</w:t>
      </w:r>
      <w:r w:rsidR="000C183F" w:rsidRPr="00501566">
        <w:rPr>
          <w:rFonts w:ascii="Calibri" w:hAnsi="Calibri" w:cs="Calibri"/>
          <w:lang w:val="el-GR"/>
        </w:rPr>
        <w:t xml:space="preserve"> δεύτερη ημέρα </w:t>
      </w:r>
      <w:r w:rsidRPr="00501566">
        <w:rPr>
          <w:rFonts w:ascii="Calibri" w:hAnsi="Calibri" w:cs="Calibri"/>
          <w:lang w:val="el-GR"/>
        </w:rPr>
        <w:t>πραγματοποιήθηκαν</w:t>
      </w:r>
      <w:r w:rsidR="000C183F" w:rsidRPr="00501566">
        <w:rPr>
          <w:rFonts w:ascii="Calibri" w:hAnsi="Calibri" w:cs="Calibri"/>
          <w:lang w:val="el-GR"/>
        </w:rPr>
        <w:t xml:space="preserve"> ομιλίες επικεντρ</w:t>
      </w:r>
      <w:r w:rsidRPr="00501566">
        <w:rPr>
          <w:rFonts w:ascii="Calibri" w:hAnsi="Calibri" w:cs="Calibri"/>
          <w:lang w:val="el-GR"/>
        </w:rPr>
        <w:t xml:space="preserve">ωμένες </w:t>
      </w:r>
      <w:r w:rsidR="000C183F" w:rsidRPr="00501566">
        <w:rPr>
          <w:rFonts w:ascii="Calibri" w:hAnsi="Calibri" w:cs="Calibri"/>
          <w:lang w:val="el-GR"/>
        </w:rPr>
        <w:t>στις διεπιστημονικές εφαρμογές της ακτινοβολίας σύγχροτρον στη βιομηχανία, τα προηγμένα υλικά, τη βιολογία, την υγεία και την πολιτιστική κληρονομιά</w:t>
      </w:r>
      <w:r w:rsidR="009F03B2">
        <w:rPr>
          <w:rFonts w:ascii="Calibri" w:hAnsi="Calibri" w:cs="Calibri"/>
          <w:lang w:val="el-GR"/>
        </w:rPr>
        <w:t>.</w:t>
      </w:r>
      <w:r w:rsidR="000C183F" w:rsidRPr="00501566">
        <w:rPr>
          <w:rFonts w:ascii="Calibri" w:hAnsi="Calibri" w:cs="Calibri"/>
          <w:lang w:val="el-GR"/>
        </w:rPr>
        <w:t>.</w:t>
      </w:r>
    </w:p>
    <w:bookmarkEnd w:id="1"/>
    <w:p w14:paraId="3FEB504F" w14:textId="0968D8C8" w:rsidR="000C183F" w:rsidRPr="00585DCC" w:rsidRDefault="000C183F" w:rsidP="00C4261D">
      <w:pPr>
        <w:jc w:val="both"/>
        <w:rPr>
          <w:rFonts w:ascii="Calibri" w:hAnsi="Calibri" w:cs="Calibri"/>
          <w:lang w:val="el-GR"/>
        </w:rPr>
      </w:pPr>
      <w:r w:rsidRPr="00501566">
        <w:rPr>
          <w:rFonts w:ascii="Calibri" w:hAnsi="Calibri" w:cs="Calibri"/>
          <w:lang w:val="el-GR"/>
        </w:rPr>
        <w:t>Το Συμπόσιο συνδιοργανώ</w:t>
      </w:r>
      <w:r w:rsidR="005075FD" w:rsidRPr="00501566">
        <w:rPr>
          <w:rFonts w:ascii="Calibri" w:hAnsi="Calibri" w:cs="Calibri"/>
          <w:lang w:val="el-GR"/>
        </w:rPr>
        <w:t>θηκε</w:t>
      </w:r>
      <w:r w:rsidRPr="00501566">
        <w:rPr>
          <w:rFonts w:ascii="Calibri" w:hAnsi="Calibri" w:cs="Calibri"/>
          <w:lang w:val="el-GR"/>
        </w:rPr>
        <w:t xml:space="preserve"> από το </w:t>
      </w:r>
      <w:r w:rsidRPr="00501566">
        <w:rPr>
          <w:rFonts w:ascii="Calibri" w:hAnsi="Calibri" w:cs="Calibri"/>
        </w:rPr>
        <w:t>ESRF</w:t>
      </w:r>
      <w:r w:rsidRPr="00501566">
        <w:rPr>
          <w:rFonts w:ascii="Calibri" w:hAnsi="Calibri" w:cs="Calibri"/>
          <w:lang w:val="el-GR"/>
        </w:rPr>
        <w:t xml:space="preserve">, το ΕΚΕΦΕ «Δημόκριτος» και το Εθνικό Μετσόβιο Πολυτεχνείο, με τη συνδρομή του δικτύου </w:t>
      </w:r>
      <w:proofErr w:type="spellStart"/>
      <w:r w:rsidRPr="00501566">
        <w:rPr>
          <w:rFonts w:ascii="Calibri" w:hAnsi="Calibri" w:cs="Calibri"/>
        </w:rPr>
        <w:t>GrSUN</w:t>
      </w:r>
      <w:proofErr w:type="spellEnd"/>
      <w:r w:rsidRPr="00501566">
        <w:rPr>
          <w:rFonts w:ascii="Calibri" w:hAnsi="Calibri" w:cs="Calibri"/>
          <w:lang w:val="el-GR"/>
        </w:rPr>
        <w:t xml:space="preserve">. </w:t>
      </w:r>
      <w:r w:rsidR="009F03B2">
        <w:rPr>
          <w:rFonts w:ascii="Calibri" w:hAnsi="Calibri" w:cs="Calibri"/>
          <w:lang w:val="el-GR"/>
        </w:rPr>
        <w:t>Το</w:t>
      </w:r>
      <w:r w:rsidR="009F03B2" w:rsidRPr="00501566">
        <w:rPr>
          <w:rFonts w:ascii="Calibri" w:hAnsi="Calibri" w:cs="Calibri"/>
          <w:lang w:val="el-GR"/>
        </w:rPr>
        <w:t xml:space="preserve"> </w:t>
      </w:r>
      <w:r w:rsidR="00FF01A6" w:rsidRPr="00501566">
        <w:rPr>
          <w:rFonts w:ascii="Calibri" w:hAnsi="Calibri" w:cs="Calibri"/>
          <w:lang w:val="el-GR"/>
        </w:rPr>
        <w:t xml:space="preserve">συμπόσιο </w:t>
      </w:r>
      <w:r w:rsidR="000F6832" w:rsidRPr="00501566">
        <w:rPr>
          <w:rFonts w:ascii="Calibri" w:hAnsi="Calibri" w:cs="Calibri"/>
          <w:lang w:val="el-GR"/>
        </w:rPr>
        <w:t>πα</w:t>
      </w:r>
      <w:r w:rsidR="002F2D32">
        <w:rPr>
          <w:rFonts w:ascii="Calibri" w:hAnsi="Calibri" w:cs="Calibri"/>
          <w:lang w:val="el-GR"/>
        </w:rPr>
        <w:t>ρακολούθησαν</w:t>
      </w:r>
      <w:r w:rsidR="000F6832" w:rsidRPr="00501566">
        <w:rPr>
          <w:rFonts w:ascii="Calibri" w:hAnsi="Calibri" w:cs="Calibri"/>
          <w:lang w:val="el-GR"/>
        </w:rPr>
        <w:t xml:space="preserve"> 101</w:t>
      </w:r>
      <w:r w:rsidR="002F2D32" w:rsidRPr="002F2D32">
        <w:rPr>
          <w:rFonts w:ascii="Calibri" w:hAnsi="Calibri" w:cs="Calibri"/>
          <w:lang w:val="el-GR"/>
        </w:rPr>
        <w:t xml:space="preserve"> </w:t>
      </w:r>
      <w:r w:rsidR="002F2D32">
        <w:rPr>
          <w:rFonts w:ascii="Calibri" w:hAnsi="Calibri" w:cs="Calibri"/>
          <w:lang w:val="el-GR"/>
        </w:rPr>
        <w:t>σύνεδροι</w:t>
      </w:r>
      <w:r w:rsidR="000F6832" w:rsidRPr="00501566">
        <w:rPr>
          <w:rFonts w:ascii="Calibri" w:hAnsi="Calibri" w:cs="Calibri"/>
          <w:lang w:val="el-GR"/>
        </w:rPr>
        <w:t xml:space="preserve"> </w:t>
      </w:r>
      <w:r w:rsidR="002F2D32">
        <w:rPr>
          <w:rFonts w:ascii="Calibri" w:hAnsi="Calibri" w:cs="Calibri"/>
          <w:lang w:val="el-GR"/>
        </w:rPr>
        <w:t xml:space="preserve">που τους αποτελούσαν </w:t>
      </w:r>
      <w:r w:rsidR="000F6832" w:rsidRPr="00501566">
        <w:rPr>
          <w:rFonts w:ascii="Calibri" w:hAnsi="Calibri" w:cs="Calibri"/>
          <w:lang w:val="el-GR"/>
        </w:rPr>
        <w:t xml:space="preserve">φοιτητές, μέλη της ακαδημαϊκής κοινότητας, ερευνητές και στελέχη της βιομηχανίας. </w:t>
      </w:r>
      <w:r w:rsidR="005075FD" w:rsidRPr="00501566">
        <w:rPr>
          <w:rFonts w:ascii="Calibri" w:hAnsi="Calibri" w:cs="Calibri"/>
          <w:lang w:val="el-GR"/>
        </w:rPr>
        <w:t xml:space="preserve">Στο συνέδριο συμμετείχαν εκ μέρους της Γενικής Γραμματείας Έρευνας και Καινοτομίας </w:t>
      </w:r>
      <w:r w:rsidR="00E6763F" w:rsidRPr="00501566">
        <w:rPr>
          <w:rFonts w:ascii="Calibri" w:hAnsi="Calibri" w:cs="Calibri"/>
          <w:lang w:val="el-GR"/>
        </w:rPr>
        <w:t xml:space="preserve">ο </w:t>
      </w:r>
      <w:r w:rsidR="00E6763F" w:rsidRPr="00501566">
        <w:rPr>
          <w:rFonts w:ascii="Calibri" w:hAnsi="Calibri" w:cs="Calibri"/>
          <w:lang w:val="el-GR"/>
        </w:rPr>
        <w:lastRenderedPageBreak/>
        <w:t xml:space="preserve">Δρ. Αντώνιος Γυπάκης από τη </w:t>
      </w:r>
      <w:r w:rsidR="00E6763F" w:rsidRPr="00501566">
        <w:rPr>
          <w:rFonts w:ascii="Calibri" w:hAnsi="Calibri" w:cs="Calibri"/>
          <w:color w:val="101518"/>
          <w:shd w:val="clear" w:color="auto" w:fill="FFFFFF"/>
          <w:lang w:val="el-GR"/>
        </w:rPr>
        <w:t xml:space="preserve">Διεύθυνση Σχεδιασμού και Προγραμματισμού Πολιτικών και Δράσεων Έρευνας και Καινοτομίας της ΓΓΕΤ, εκ μέρους της </w:t>
      </w:r>
      <w:r w:rsidR="002F2D32" w:rsidRPr="00501566">
        <w:rPr>
          <w:rFonts w:ascii="Calibri" w:hAnsi="Calibri" w:cs="Calibri"/>
          <w:color w:val="101518"/>
          <w:shd w:val="clear" w:color="auto" w:fill="FFFFFF"/>
          <w:lang w:val="el-GR"/>
        </w:rPr>
        <w:t>Ακαδημαϊκής</w:t>
      </w:r>
      <w:r w:rsidR="00E6763F" w:rsidRPr="00501566">
        <w:rPr>
          <w:rFonts w:ascii="Calibri" w:hAnsi="Calibri" w:cs="Calibri"/>
          <w:color w:val="101518"/>
          <w:shd w:val="clear" w:color="auto" w:fill="FFFFFF"/>
          <w:lang w:val="el-GR"/>
        </w:rPr>
        <w:t xml:space="preserve"> Κοινότητας ο Πρύτανης του ΕΜΠ Καθηγητής Ιωάννης Κ. Χατζηγεωργίου, εκ μέρους της ερευνητικής κοινότητας ο Διευθυντής και Πρόεδρος του ΔΣ του Ε.Κ.Ε.Φ.Ε. «Δημόκριτος» Δρ. Γεώργιος Νούνεσης και η Πρόεδρος του ΕΛ.ΙΔ.Ε.Κ. Δρ. </w:t>
      </w:r>
      <w:r w:rsidR="00501566" w:rsidRPr="00501566">
        <w:rPr>
          <w:rFonts w:ascii="Calibri" w:hAnsi="Calibri" w:cs="Calibri"/>
          <w:color w:val="101518"/>
          <w:shd w:val="clear" w:color="auto" w:fill="FFFFFF"/>
          <w:lang w:val="el-GR"/>
        </w:rPr>
        <w:t>Κατερίνα Κουραβέλου, εκ μέρους του ΣΕΒ ο Δρ. Κώστας Τρούλος, Senior Advisor του Τομέα Καινοτομίας του ΣΕΒ.</w:t>
      </w:r>
      <w:r w:rsidR="00D6198E">
        <w:rPr>
          <w:rFonts w:ascii="Calibri" w:hAnsi="Calibri" w:cs="Calibri"/>
          <w:color w:val="101518"/>
          <w:shd w:val="clear" w:color="auto" w:fill="FFFFFF"/>
          <w:lang w:val="el-GR"/>
        </w:rPr>
        <w:t xml:space="preserve"> Το </w:t>
      </w:r>
      <w:r w:rsidR="00D6198E">
        <w:rPr>
          <w:rFonts w:ascii="Calibri" w:hAnsi="Calibri" w:cs="Calibri"/>
          <w:color w:val="101518"/>
          <w:shd w:val="clear" w:color="auto" w:fill="FFFFFF"/>
        </w:rPr>
        <w:t>ESRF</w:t>
      </w:r>
      <w:r w:rsidR="00D6198E" w:rsidRPr="00D6198E">
        <w:rPr>
          <w:rFonts w:ascii="Calibri" w:hAnsi="Calibri" w:cs="Calibri"/>
          <w:color w:val="101518"/>
          <w:shd w:val="clear" w:color="auto" w:fill="FFFFFF"/>
          <w:lang w:val="el-GR"/>
        </w:rPr>
        <w:t xml:space="preserve"> </w:t>
      </w:r>
      <w:r w:rsidR="00D6198E">
        <w:rPr>
          <w:rFonts w:ascii="Calibri" w:hAnsi="Calibri" w:cs="Calibri"/>
          <w:color w:val="101518"/>
          <w:shd w:val="clear" w:color="auto" w:fill="FFFFFF"/>
          <w:lang w:val="el-GR"/>
        </w:rPr>
        <w:t xml:space="preserve">εκπροσώπησαν ο Γενικός Διευθυντής </w:t>
      </w:r>
      <w:r w:rsidR="00D6198E">
        <w:rPr>
          <w:rFonts w:ascii="Calibri" w:hAnsi="Calibri" w:cs="Calibri"/>
          <w:color w:val="101518"/>
          <w:shd w:val="clear" w:color="auto" w:fill="FFFFFF"/>
        </w:rPr>
        <w:t>Francesco</w:t>
      </w:r>
      <w:r w:rsidR="00D6198E" w:rsidRPr="00D6198E">
        <w:rPr>
          <w:rFonts w:ascii="Calibri" w:hAnsi="Calibri" w:cs="Calibri"/>
          <w:color w:val="101518"/>
          <w:shd w:val="clear" w:color="auto" w:fill="FFFFFF"/>
          <w:lang w:val="el-GR"/>
        </w:rPr>
        <w:t xml:space="preserve"> </w:t>
      </w:r>
      <w:r w:rsidR="00D6198E">
        <w:rPr>
          <w:rFonts w:ascii="Calibri" w:hAnsi="Calibri" w:cs="Calibri"/>
          <w:color w:val="101518"/>
          <w:shd w:val="clear" w:color="auto" w:fill="FFFFFF"/>
        </w:rPr>
        <w:t>Sette</w:t>
      </w:r>
      <w:r w:rsidR="00D6198E" w:rsidRPr="00D6198E">
        <w:rPr>
          <w:rFonts w:ascii="Calibri" w:hAnsi="Calibri" w:cs="Calibri"/>
          <w:color w:val="101518"/>
          <w:shd w:val="clear" w:color="auto" w:fill="FFFFFF"/>
          <w:lang w:val="el-GR"/>
        </w:rPr>
        <w:t xml:space="preserve"> </w:t>
      </w:r>
      <w:r w:rsidR="00D6198E">
        <w:rPr>
          <w:rFonts w:ascii="Calibri" w:hAnsi="Calibri" w:cs="Calibri"/>
          <w:color w:val="101518"/>
          <w:shd w:val="clear" w:color="auto" w:fill="FFFFFF"/>
          <w:lang w:val="el-GR"/>
        </w:rPr>
        <w:t xml:space="preserve">και η Διευθύντρια Ερευνών </w:t>
      </w:r>
      <w:r w:rsidR="00D6198E">
        <w:rPr>
          <w:rFonts w:ascii="Calibri" w:hAnsi="Calibri" w:cs="Calibri"/>
          <w:color w:val="101518"/>
          <w:shd w:val="clear" w:color="auto" w:fill="FFFFFF"/>
        </w:rPr>
        <w:t>Gema</w:t>
      </w:r>
      <w:r w:rsidR="00D6198E" w:rsidRPr="00D6198E">
        <w:rPr>
          <w:rFonts w:ascii="Calibri" w:hAnsi="Calibri" w:cs="Calibri"/>
          <w:color w:val="101518"/>
          <w:shd w:val="clear" w:color="auto" w:fill="FFFFFF"/>
          <w:lang w:val="el-GR"/>
        </w:rPr>
        <w:t xml:space="preserve"> </w:t>
      </w:r>
      <w:r w:rsidR="00D6198E">
        <w:rPr>
          <w:rFonts w:ascii="Calibri" w:hAnsi="Calibri" w:cs="Calibri"/>
          <w:color w:val="101518"/>
          <w:shd w:val="clear" w:color="auto" w:fill="FFFFFF"/>
        </w:rPr>
        <w:t>Martinez</w:t>
      </w:r>
      <w:r w:rsidR="00D6198E" w:rsidRPr="00D6198E">
        <w:rPr>
          <w:rFonts w:ascii="Calibri" w:hAnsi="Calibri" w:cs="Calibri"/>
          <w:color w:val="101518"/>
          <w:shd w:val="clear" w:color="auto" w:fill="FFFFFF"/>
          <w:lang w:val="el-GR"/>
        </w:rPr>
        <w:t>-</w:t>
      </w:r>
      <w:r w:rsidR="00D6198E">
        <w:rPr>
          <w:rFonts w:ascii="Calibri" w:hAnsi="Calibri" w:cs="Calibri"/>
          <w:color w:val="101518"/>
          <w:shd w:val="clear" w:color="auto" w:fill="FFFFFF"/>
        </w:rPr>
        <w:t>Criado</w:t>
      </w:r>
      <w:r w:rsidR="00D6198E" w:rsidRPr="00D6198E">
        <w:rPr>
          <w:rFonts w:ascii="Calibri" w:hAnsi="Calibri" w:cs="Calibri"/>
          <w:color w:val="101518"/>
          <w:shd w:val="clear" w:color="auto" w:fill="FFFFFF"/>
          <w:lang w:val="el-GR"/>
        </w:rPr>
        <w:t xml:space="preserve">. </w:t>
      </w:r>
      <w:r w:rsidR="00D6198E">
        <w:rPr>
          <w:rFonts w:ascii="Calibri" w:hAnsi="Calibri" w:cs="Calibri"/>
          <w:color w:val="101518"/>
          <w:shd w:val="clear" w:color="auto" w:fill="FFFFFF"/>
          <w:lang w:val="el-GR"/>
        </w:rPr>
        <w:t>Την Πέμπτη 14 Μαρτίου 2024 πραγματοποιήθηκε με την υποστήριξη του προέδρου της Γενικής Συνέλευσης του ΕΛ.ΙΔ.Ε.Κ. καθηγητή Δημ</w:t>
      </w:r>
      <w:r w:rsidR="009F03B2">
        <w:rPr>
          <w:rFonts w:ascii="Calibri" w:hAnsi="Calibri" w:cs="Calibri"/>
          <w:color w:val="101518"/>
          <w:shd w:val="clear" w:color="auto" w:fill="FFFFFF"/>
          <w:lang w:val="el-GR"/>
        </w:rPr>
        <w:t>η</w:t>
      </w:r>
      <w:r w:rsidR="00D6198E">
        <w:rPr>
          <w:rFonts w:ascii="Calibri" w:hAnsi="Calibri" w:cs="Calibri"/>
          <w:color w:val="101518"/>
          <w:shd w:val="clear" w:color="auto" w:fill="FFFFFF"/>
          <w:lang w:val="el-GR"/>
        </w:rPr>
        <w:t xml:space="preserve">τρίου </w:t>
      </w:r>
      <w:proofErr w:type="spellStart"/>
      <w:r w:rsidR="00D6198E">
        <w:rPr>
          <w:rFonts w:ascii="Calibri" w:hAnsi="Calibri" w:cs="Calibri"/>
          <w:color w:val="101518"/>
          <w:shd w:val="clear" w:color="auto" w:fill="FFFFFF"/>
          <w:lang w:val="el-GR"/>
        </w:rPr>
        <w:t>Βέργαδου</w:t>
      </w:r>
      <w:proofErr w:type="spellEnd"/>
      <w:r w:rsidR="00D6198E">
        <w:rPr>
          <w:rFonts w:ascii="Calibri" w:hAnsi="Calibri" w:cs="Calibri"/>
          <w:color w:val="101518"/>
          <w:shd w:val="clear" w:color="auto" w:fill="FFFFFF"/>
          <w:lang w:val="el-GR"/>
        </w:rPr>
        <w:t xml:space="preserve">,  συνάντηση  στο Υπουργείο Ανάπτυξης με τον Υφυπουργό Ανάπτυξης κ. Μάξιμο Σενετάκη και τον Γενικό Διευθυντή του </w:t>
      </w:r>
      <w:r w:rsidR="00D6198E">
        <w:rPr>
          <w:rFonts w:ascii="Calibri" w:hAnsi="Calibri" w:cs="Calibri"/>
          <w:color w:val="101518"/>
          <w:shd w:val="clear" w:color="auto" w:fill="FFFFFF"/>
        </w:rPr>
        <w:t>ESRF</w:t>
      </w:r>
      <w:r w:rsidR="00D6198E" w:rsidRPr="00D6198E">
        <w:rPr>
          <w:rFonts w:ascii="Calibri" w:hAnsi="Calibri" w:cs="Calibri"/>
          <w:color w:val="101518"/>
          <w:shd w:val="clear" w:color="auto" w:fill="FFFFFF"/>
          <w:lang w:val="el-GR"/>
        </w:rPr>
        <w:t xml:space="preserve"> </w:t>
      </w:r>
      <w:r w:rsidR="00D6198E">
        <w:rPr>
          <w:rFonts w:ascii="Calibri" w:hAnsi="Calibri" w:cs="Calibri"/>
          <w:color w:val="101518"/>
          <w:shd w:val="clear" w:color="auto" w:fill="FFFFFF"/>
        </w:rPr>
        <w:t>Francesco</w:t>
      </w:r>
      <w:r w:rsidR="00D6198E" w:rsidRPr="00D6198E">
        <w:rPr>
          <w:rFonts w:ascii="Calibri" w:hAnsi="Calibri" w:cs="Calibri"/>
          <w:color w:val="101518"/>
          <w:shd w:val="clear" w:color="auto" w:fill="FFFFFF"/>
          <w:lang w:val="el-GR"/>
        </w:rPr>
        <w:t xml:space="preserve"> </w:t>
      </w:r>
      <w:r w:rsidR="00D6198E">
        <w:rPr>
          <w:rFonts w:ascii="Calibri" w:hAnsi="Calibri" w:cs="Calibri"/>
          <w:color w:val="101518"/>
          <w:shd w:val="clear" w:color="auto" w:fill="FFFFFF"/>
        </w:rPr>
        <w:t>Sette</w:t>
      </w:r>
      <w:r w:rsidR="00D6198E" w:rsidRPr="00D6198E">
        <w:rPr>
          <w:rFonts w:ascii="Calibri" w:hAnsi="Calibri" w:cs="Calibri"/>
          <w:color w:val="101518"/>
          <w:shd w:val="clear" w:color="auto" w:fill="FFFFFF"/>
          <w:lang w:val="el-GR"/>
        </w:rPr>
        <w:t xml:space="preserve"> </w:t>
      </w:r>
      <w:r w:rsidR="00D6198E">
        <w:rPr>
          <w:rFonts w:ascii="Calibri" w:hAnsi="Calibri" w:cs="Calibri"/>
          <w:color w:val="101518"/>
          <w:shd w:val="clear" w:color="auto" w:fill="FFFFFF"/>
          <w:lang w:val="el-GR"/>
        </w:rPr>
        <w:t>με αντικεί</w:t>
      </w:r>
      <w:r w:rsidR="00585DCC">
        <w:rPr>
          <w:rFonts w:ascii="Calibri" w:hAnsi="Calibri" w:cs="Calibri"/>
          <w:color w:val="101518"/>
          <w:shd w:val="clear" w:color="auto" w:fill="FFFFFF"/>
          <w:lang w:val="el-GR"/>
        </w:rPr>
        <w:t xml:space="preserve">μενο την ενημέρωση του Υφυπουργού για τα οφέλη της ένταξης της Ελλάδας στην </w:t>
      </w:r>
      <w:r w:rsidR="00585DCC" w:rsidRPr="00501566">
        <w:rPr>
          <w:rFonts w:ascii="Calibri" w:hAnsi="Calibri" w:cs="Calibri"/>
          <w:lang w:val="el-GR"/>
        </w:rPr>
        <w:t>Ευρωπαϊκή Εγκατάσταση Ακτινοβολίας Σύγχροτρον</w:t>
      </w:r>
      <w:r w:rsidR="00585DCC">
        <w:rPr>
          <w:rFonts w:ascii="Calibri" w:hAnsi="Calibri" w:cs="Calibri"/>
          <w:color w:val="101518"/>
          <w:shd w:val="clear" w:color="auto" w:fill="FFFFFF"/>
          <w:lang w:val="el-GR"/>
        </w:rPr>
        <w:t xml:space="preserve"> (</w:t>
      </w:r>
      <w:r w:rsidR="00585DCC">
        <w:rPr>
          <w:rFonts w:ascii="Calibri" w:hAnsi="Calibri" w:cs="Calibri"/>
          <w:color w:val="101518"/>
          <w:shd w:val="clear" w:color="auto" w:fill="FFFFFF"/>
        </w:rPr>
        <w:t>ESRF</w:t>
      </w:r>
      <w:r w:rsidR="00585DCC" w:rsidRPr="00585DCC">
        <w:rPr>
          <w:rFonts w:ascii="Calibri" w:hAnsi="Calibri" w:cs="Calibri"/>
          <w:color w:val="101518"/>
          <w:shd w:val="clear" w:color="auto" w:fill="FFFFFF"/>
          <w:lang w:val="el-GR"/>
        </w:rPr>
        <w:t>).</w:t>
      </w:r>
    </w:p>
    <w:p w14:paraId="2A6A973A" w14:textId="3DFE6266" w:rsidR="00DD44C2" w:rsidRPr="002F6D14" w:rsidRDefault="00DD44C2">
      <w:pPr>
        <w:rPr>
          <w:lang w:val="el-GR"/>
        </w:rPr>
      </w:pPr>
    </w:p>
    <w:sectPr w:rsidR="00DD44C2" w:rsidRPr="002F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s Karydas">
    <w15:presenceInfo w15:providerId="AD" w15:userId="S::karydas@inp.demokritos.gr::ab6c858f-f470-42ac-92d0-00e7c9e4da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3F"/>
    <w:rsid w:val="000036DF"/>
    <w:rsid w:val="000C183F"/>
    <w:rsid w:val="000F6832"/>
    <w:rsid w:val="002F2D32"/>
    <w:rsid w:val="002F6D14"/>
    <w:rsid w:val="00501566"/>
    <w:rsid w:val="005075FD"/>
    <w:rsid w:val="00507A97"/>
    <w:rsid w:val="00585DCC"/>
    <w:rsid w:val="008424E3"/>
    <w:rsid w:val="009F03B2"/>
    <w:rsid w:val="00C4261D"/>
    <w:rsid w:val="00D6198E"/>
    <w:rsid w:val="00DD44C2"/>
    <w:rsid w:val="00E257FE"/>
    <w:rsid w:val="00E6763F"/>
    <w:rsid w:val="00F37546"/>
    <w:rsid w:val="00FF01A6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E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8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18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03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8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18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03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f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rf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8950-52E1-43BD-B418-00F87C93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Kaparou</dc:creator>
  <cp:keywords/>
  <dc:description/>
  <cp:lastModifiedBy>Kontos</cp:lastModifiedBy>
  <cp:revision>4</cp:revision>
  <dcterms:created xsi:type="dcterms:W3CDTF">2024-03-19T16:25:00Z</dcterms:created>
  <dcterms:modified xsi:type="dcterms:W3CDTF">2024-04-04T20:44:00Z</dcterms:modified>
</cp:coreProperties>
</file>